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A68CD">
      <w:pPr>
        <w:pStyle w:val="2"/>
        <w:keepNext w:val="0"/>
        <w:keepLines w:val="0"/>
        <w:widowControl/>
        <w:suppressLineNumbers w:val="0"/>
        <w:jc w:val="center"/>
        <w:rPr>
          <w:sz w:val="30"/>
          <w:szCs w:val="30"/>
        </w:rPr>
      </w:pPr>
      <w:r>
        <w:rPr>
          <w:rFonts w:ascii="宋体" w:hAnsi="宋体" w:eastAsia="宋体" w:cs="宋体"/>
          <w:sz w:val="30"/>
          <w:szCs w:val="30"/>
        </w:rPr>
        <w:t>从《The American Dream》的创作历程中获得的机构思维启发</w:t>
      </w:r>
    </w:p>
    <w:p w14:paraId="67EAE0EB">
      <w:pPr>
        <w:pStyle w:val="2"/>
        <w:keepNext w:val="0"/>
        <w:keepLines w:val="0"/>
        <w:widowControl/>
        <w:suppressLineNumbers w:val="0"/>
        <w:ind w:firstLine="420" w:firstLineChars="0"/>
      </w:pPr>
      <w:r>
        <w:rPr>
          <w:rFonts w:hint="eastAsia"/>
          <w:lang w:val="en-US" w:eastAsia="zh-CN"/>
        </w:rPr>
        <w:t>对于</w:t>
      </w:r>
      <w:r>
        <w:t>Alan Adler 关于其作品《The American Dream》的创作自述，我最大的体会是：Automata 的创作过程并不是单纯的机械制作，而是一种把</w:t>
      </w:r>
      <w:r>
        <w:rPr>
          <w:rFonts w:hint="eastAsia"/>
          <w:lang w:val="en-US" w:eastAsia="zh-CN"/>
        </w:rPr>
        <w:t>空口无凭的“</w:t>
      </w:r>
      <w:r>
        <w:t>想象</w:t>
      </w:r>
      <w:r>
        <w:rPr>
          <w:rFonts w:hint="eastAsia"/>
          <w:lang w:eastAsia="zh-CN"/>
        </w:rPr>
        <w:t>”</w:t>
      </w:r>
      <w:r>
        <w:rPr>
          <w:rFonts w:hint="eastAsia"/>
          <w:lang w:val="en-US" w:eastAsia="zh-CN"/>
        </w:rPr>
        <w:t>和“感觉”</w:t>
      </w:r>
      <w:r>
        <w:t>转译成“结构语言”的能力。作者从灵感来源、学习探索、机构试验到作品定型的全过程，让我重新认识到机械装置艺术背后那种</w:t>
      </w:r>
      <w:r>
        <w:rPr>
          <w:rFonts w:hint="eastAsia"/>
          <w:lang w:eastAsia="zh-CN"/>
        </w:rPr>
        <w:t>“</w:t>
      </w:r>
      <w:r>
        <w:t>让想法行动起来</w:t>
      </w:r>
      <w:r>
        <w:rPr>
          <w:rFonts w:hint="eastAsia"/>
          <w:lang w:eastAsia="zh-CN"/>
        </w:rPr>
        <w:t>”</w:t>
      </w:r>
      <w:r>
        <w:t>的思维，也为我在“小猫探头”课程项目中的设计方式提供了很多启发。</w:t>
      </w:r>
    </w:p>
    <w:p w14:paraId="13B0C465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</w:pPr>
      <w:r>
        <w:t>从生活到机构语言：灵感必须能被机械表达</w:t>
      </w:r>
      <w:r>
        <w:br w:type="textWrapping"/>
      </w:r>
      <w:r>
        <w:rPr>
          <w:rFonts w:hint="eastAsia"/>
          <w:lang w:val="en-US" w:eastAsia="zh-CN"/>
        </w:rPr>
        <w:t>作者</w:t>
      </w:r>
      <w:r>
        <w:t>Alan 的灵感来自一个拍卖会上发现的1950年代意大利瓶塞，其简洁的杠杆结构与人物动作直接激发了他进行 Automata 创作的兴趣。更重要的是，他将个人移民家庭经历中的“美国梦”融入作品，让机械动作具有了情感背景。</w:t>
      </w:r>
      <w:r>
        <w:br w:type="textWrapping"/>
      </w:r>
      <w:r>
        <w:t>对我来说，这让我意识到：Automata 的创作并不是先想“好看的动作”，而是要让“灵感”能被结构化地解释。比如“探头的小猫”，我需要思考它的动作本质是什么：探头是线性位移还是小角度摆动？回缩靠动力还是靠弹性？结构要连续还是离散？</w:t>
      </w:r>
      <w:r>
        <w:br w:type="textWrapping"/>
      </w:r>
      <w:r>
        <w:t>只有当灵感可以转换成机构语言时，它才具备被实现的可能。</w:t>
      </w:r>
    </w:p>
    <w:p w14:paraId="1012F859">
      <w:pPr>
        <w:pStyle w:val="2"/>
        <w:keepNext w:val="0"/>
        <w:keepLines w:val="0"/>
        <w:widowControl/>
        <w:suppressLineNumbers w:val="0"/>
      </w:pPr>
      <w:r>
        <w:t>二、不断试错与简化：从“我想做到”到“我能做到”</w:t>
      </w:r>
      <w:r>
        <w:br w:type="textWrapping"/>
      </w:r>
      <w:r>
        <w:t>在制作《The American Dream》的过程中，Alan 原本试图设计一个复杂的“连续亲吻动作”，但反复测试失败后，他选择回到更简单、更可靠的结构：偏心圆盘加杠杆加金属丝，再辅以弹簧实现头部抬起与转向。</w:t>
      </w:r>
      <w:r>
        <w:br w:type="textWrapping"/>
      </w:r>
      <w:r>
        <w:t>这让我意识到，Automata 的设计过程本质上是一种不断简化的过程。过于复杂的结构不仅于事无补，还会降低稳定性。而恰当的简化不但有助于动作更顺滑，还会让作品更贴近材料与机构的自然属性。</w:t>
      </w:r>
      <w:r>
        <w:br w:type="textWrapping"/>
      </w:r>
      <w:r>
        <w:t>对我的“小猫探头”来说，我也不必执念于极为复杂的头部运动，而可以选择：偏心轮控制“探头节奏”，弹簧控制“自动回缩”，连杆自然带来轻微的左右摆动。这样更容易兼顾稳定性和表现力。</w:t>
      </w:r>
    </w:p>
    <w:p w14:paraId="154C609F">
      <w:pPr>
        <w:pStyle w:val="2"/>
        <w:keepNext w:val="0"/>
        <w:keepLines w:val="0"/>
        <w:widowControl/>
        <w:suppressLineNumbers w:val="0"/>
      </w:pPr>
      <w:r>
        <w:t>三、用机构“翻译动作”：机械设计的核心能力</w:t>
      </w:r>
      <w:r>
        <w:br w:type="textWrapping"/>
      </w:r>
      <w:r>
        <w:rPr>
          <w:rFonts w:hint="eastAsia"/>
          <w:lang w:val="en-US" w:eastAsia="zh-CN"/>
        </w:rPr>
        <w:t>作者还</w:t>
      </w:r>
      <w:r>
        <w:t>在文章中展示了一个重要的能力，即将动作分解为具体的运动模式和机构组合。例如抬头动作被分解为：曲轴带动偏心盘、偏心盘推动杠杆、杠杆牵引金属丝、金属丝带动弹簧结构，最终实现头部的上下与左右联动。</w:t>
      </w:r>
      <w:r>
        <w:br w:type="textWrapping"/>
      </w:r>
      <w:r>
        <w:t>这种“动作句法”对我产生了很大的启发。对于我的“小猫探头”项目，我应该先写出“动作脚本”，比如探头、回缩、张望，再把脚本翻译成对应的机构句法，如直线运动、摆动、弹性恢复等，最终再决定使用凸轮、连杆还是弹簧结构。</w:t>
      </w:r>
      <w:r>
        <w:br w:type="textWrapping"/>
      </w:r>
      <w:r>
        <w:t>机构表达是一种语言，而动作是语意。只有翻译清楚，作品才会“活起来”。</w:t>
      </w:r>
    </w:p>
    <w:p w14:paraId="41125A5A">
      <w:pPr>
        <w:pStyle w:val="2"/>
        <w:keepNext w:val="0"/>
        <w:keepLines w:val="0"/>
        <w:widowControl/>
        <w:suppressLineNumbers w:val="0"/>
      </w:pPr>
      <w:r>
        <w:t>四、系统化与模块化：构建自己的创作工具体系</w:t>
      </w:r>
      <w:r>
        <w:br w:type="textWrapping"/>
      </w:r>
      <w:r>
        <w:t>Alan 提到他为了提高效率，会提前制作不同尺寸的木盒、储备大量标准化零件、重复利用玩具车轮制作凸轮等。</w:t>
      </w:r>
      <w:r>
        <w:br w:type="textWrapping"/>
      </w:r>
      <w:r>
        <w:t>这让我认识到：Automata 的学习不能只停留在一次性项目，而应该构建属于自己的“模块库”。例如储备各种凸轮形状、不同长度的连杆、小型弹簧组、转摆转换机构等。在未来的课程项目甚至独立创作中，这些模块能像积木一样拼装，提高制作效率，减少试错成本。</w:t>
      </w:r>
    </w:p>
    <w:p w14:paraId="1D454379">
      <w:pPr>
        <w:pStyle w:val="2"/>
        <w:keepNext w:val="0"/>
        <w:keepLines w:val="0"/>
        <w:widowControl/>
        <w:suppressLineNumbers w:val="0"/>
      </w:pPr>
      <w:r>
        <w:t>五、对</w:t>
      </w:r>
      <w:r>
        <w:rPr>
          <w:rFonts w:hint="eastAsia"/>
          <w:lang w:val="en-US" w:eastAsia="zh-CN"/>
        </w:rPr>
        <w:t>课程项目</w:t>
      </w:r>
      <w:r>
        <w:t>“小猫探头 Automata”</w:t>
      </w:r>
      <w:r>
        <w:rPr>
          <w:rFonts w:hint="eastAsia"/>
          <w:lang w:val="en-US" w:eastAsia="zh-CN"/>
        </w:rPr>
        <w:t>可能有用的</w:t>
      </w:r>
      <w:r>
        <w:t>启发</w:t>
      </w:r>
      <w:r>
        <w:br w:type="textWrapping"/>
      </w:r>
      <w:r>
        <w:t>结合 Alan 的创作方法，我获得了</w:t>
      </w:r>
      <w:r>
        <w:rPr>
          <w:rFonts w:hint="eastAsia"/>
          <w:lang w:val="en-US" w:eastAsia="zh-CN"/>
        </w:rPr>
        <w:t>一些可能有参考价值</w:t>
      </w:r>
      <w:bookmarkStart w:id="0" w:name="_GoBack"/>
      <w:bookmarkEnd w:id="0"/>
      <w:r>
        <w:rPr>
          <w:rFonts w:hint="eastAsia"/>
          <w:lang w:val="en-US" w:eastAsia="zh-CN"/>
        </w:rPr>
        <w:t>的想法</w:t>
      </w:r>
      <w:r>
        <w:t>：</w:t>
      </w:r>
    </w:p>
    <w:p w14:paraId="5BF35673">
      <w:pPr>
        <w:pStyle w:val="2"/>
        <w:keepNext w:val="0"/>
        <w:keepLines w:val="0"/>
        <w:widowControl/>
        <w:suppressLineNumbers w:val="0"/>
        <w:ind w:left="720"/>
      </w:pPr>
      <w:r>
        <w:t>动作以节奏为核心，而不是复杂度。探头动作优先使用偏心凸轮实现节奏感。</w:t>
      </w:r>
    </w:p>
    <w:p w14:paraId="07712BB8">
      <w:pPr>
        <w:pStyle w:val="2"/>
        <w:keepNext w:val="0"/>
        <w:keepLines w:val="0"/>
        <w:widowControl/>
        <w:suppressLineNumbers w:val="0"/>
        <w:ind w:left="720"/>
      </w:pPr>
      <w:r>
        <w:t>回缩可以由弹簧自动完成，让装置更紧凑。</w:t>
      </w:r>
    </w:p>
    <w:p w14:paraId="6C7105F8">
      <w:pPr>
        <w:pStyle w:val="2"/>
        <w:keepNext w:val="0"/>
        <w:keepLines w:val="0"/>
        <w:widowControl/>
        <w:suppressLineNumbers w:val="0"/>
        <w:ind w:left="720"/>
      </w:pPr>
      <w:r>
        <w:t>左右张望可用自然摆动代替独立机构，让动作更“生动”。</w:t>
      </w:r>
    </w:p>
    <w:p w14:paraId="231230E9">
      <w:pPr>
        <w:pStyle w:val="2"/>
        <w:keepNext w:val="0"/>
        <w:keepLines w:val="0"/>
        <w:widowControl/>
        <w:suppressLineNumbers w:val="0"/>
        <w:ind w:left="720"/>
      </w:pPr>
      <w:r>
        <w:t>先做动作结构草图，再做外形设计，避免机构受限于造型。</w:t>
      </w:r>
    </w:p>
    <w:p w14:paraId="2539B380">
      <w:pPr>
        <w:pStyle w:val="2"/>
        <w:keepNext w:val="0"/>
        <w:keepLines w:val="0"/>
        <w:widowControl/>
        <w:suppressLineNumbers w:val="0"/>
        <w:ind w:left="720"/>
      </w:pPr>
      <w:r>
        <w:t>采用“小盒子测试法”，先分别测试探头、回缩和摆动，再组合成完整动作。</w:t>
      </w:r>
    </w:p>
    <w:p w14:paraId="4028EF7E">
      <w:pPr>
        <w:pStyle w:val="2"/>
        <w:keepNext w:val="0"/>
        <w:keepLines w:val="0"/>
        <w:widowControl/>
        <w:suppressLineNumbers w:val="0"/>
      </w:pPr>
      <w:r>
        <w:t>结语</w:t>
      </w:r>
      <w:r>
        <w:br w:type="textWrapping"/>
      </w:r>
      <w:r>
        <w:t>《The American Dream》不仅是一个有趣的 Automata 作品，更像是一次机构思维的公开课。Alan Adler 的创作经验让我明白：Automata 的魅力不在于华丽的动作，而在于如何用机械结构表达想象与情感。它也让我重新审视自己项目的创作方式，通过理性拆解、适度简化和机构语言的表达，让“小猫探头”不仅能动起来，更能“活”起来。</w:t>
      </w:r>
    </w:p>
    <w:p w14:paraId="21A722B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98CEF2"/>
    <w:multiLevelType w:val="singleLevel"/>
    <w:tmpl w:val="3498CEF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E263A6"/>
    <w:rsid w:val="5AE2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34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2025-12-03T12:55:00Z</dcterms:created>
  <dc:creator>王纪行(2024012474)</dc:creator>
  <cp:lastModifiedBy>王纪行(2024012474)</cp:lastModifiedBy>
  <dcterms:modified xsi:type="dcterms:W3CDTF">2025-12-03T13:30:14Z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02B41A70650740FD975A5EFB96A7C190_11</vt:lpwstr>
  </property>
  <property fmtid="{D5CDD505-2E9C-101B-9397-08002B2CF9AE}" pid="4" name="KSOTemplateDocerSaveRecord">
    <vt:lpwstr>eyJoZGlkIjoiMWJiZTk0NGNkMzQ4NDE2YTU0NjEzYjFjMTkzMjQ1OGYiLCJ1c2VySWQiOiIxNjI2NTM1NDIwIn0=</vt:lpwstr>
  </property>
</Properties>
</file>